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1CDA" w14:textId="77777777" w:rsidR="00870B9B" w:rsidRPr="009531FC" w:rsidRDefault="00870B9B" w:rsidP="00870B9B">
      <w:pPr>
        <w:rPr>
          <w:rFonts w:cstheme="minorHAnsi"/>
          <w:b/>
          <w:bCs/>
          <w:sz w:val="72"/>
          <w:szCs w:val="72"/>
        </w:rPr>
      </w:pPr>
      <w:r w:rsidRPr="009531FC">
        <w:rPr>
          <w:rFonts w:cstheme="minorHAnsi"/>
          <w:b/>
          <w:bCs/>
          <w:sz w:val="72"/>
          <w:szCs w:val="72"/>
        </w:rPr>
        <w:t>Category # 16</w:t>
      </w:r>
      <w:r>
        <w:rPr>
          <w:rFonts w:cstheme="minorHAnsi"/>
          <w:b/>
          <w:bCs/>
          <w:sz w:val="72"/>
          <w:szCs w:val="72"/>
        </w:rPr>
        <w:t xml:space="preserve"> </w:t>
      </w:r>
      <w:r w:rsidRPr="009531FC">
        <w:rPr>
          <w:rFonts w:cstheme="minorHAnsi"/>
          <w:b/>
          <w:bCs/>
          <w:sz w:val="72"/>
          <w:szCs w:val="72"/>
        </w:rPr>
        <w:t>Challenges</w:t>
      </w:r>
    </w:p>
    <w:p w14:paraId="5E09B77A" w14:textId="77777777" w:rsidR="00870B9B" w:rsidRPr="00E068A8" w:rsidRDefault="00870B9B" w:rsidP="00870B9B">
      <w:pPr>
        <w:rPr>
          <w:rFonts w:ascii="Calibri-Bold" w:hAnsi="Calibri-Bold" w:cs="Calibri-Bold"/>
          <w:b/>
          <w:bCs/>
          <w:sz w:val="28"/>
          <w:szCs w:val="28"/>
        </w:rPr>
      </w:pPr>
      <w:r w:rsidRPr="00E068A8">
        <w:rPr>
          <w:rFonts w:ascii="Calibri-Bold" w:hAnsi="Calibri-Bold" w:cs="Calibri-Bold"/>
          <w:b/>
          <w:bCs/>
          <w:sz w:val="28"/>
          <w:szCs w:val="28"/>
        </w:rPr>
        <w:t>Remember, this year’s Theme is “</w:t>
      </w:r>
      <w:r>
        <w:rPr>
          <w:rFonts w:ascii="Calibri-Bold" w:hAnsi="Calibri-Bold" w:cs="Calibri-Bold"/>
          <w:b/>
          <w:bCs/>
          <w:sz w:val="28"/>
          <w:szCs w:val="28"/>
        </w:rPr>
        <w:t>Farming Food and Fun!</w:t>
      </w:r>
      <w:r w:rsidRPr="00E068A8">
        <w:rPr>
          <w:rFonts w:ascii="Calibri-Bold" w:hAnsi="Calibri-Bold" w:cs="Calibri-Bold"/>
          <w:b/>
          <w:bCs/>
          <w:sz w:val="28"/>
          <w:szCs w:val="28"/>
        </w:rPr>
        <w:t>”</w:t>
      </w:r>
    </w:p>
    <w:p w14:paraId="35D0ACD2" w14:textId="77777777" w:rsidR="00870B9B" w:rsidRDefault="00870B9B" w:rsidP="00870B9B"/>
    <w:p w14:paraId="2182C48A" w14:textId="77777777" w:rsidR="00870B9B" w:rsidRDefault="00870B9B" w:rsidP="00870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3203"/>
        <w:gridCol w:w="5348"/>
      </w:tblGrid>
      <w:tr w:rsidR="00870B9B" w:rsidRPr="00C63F6C" w14:paraId="39422F69" w14:textId="77777777" w:rsidTr="00D06B2D">
        <w:tc>
          <w:tcPr>
            <w:tcW w:w="817" w:type="dxa"/>
          </w:tcPr>
          <w:p w14:paraId="30BAAA37" w14:textId="77777777" w:rsidR="00870B9B" w:rsidRPr="00C63F6C" w:rsidRDefault="00870B9B" w:rsidP="00D06B2D">
            <w:pPr>
              <w:rPr>
                <w:b/>
                <w:sz w:val="28"/>
                <w:szCs w:val="28"/>
              </w:rPr>
            </w:pPr>
            <w:r w:rsidRPr="00C63F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0420CFC8" w14:textId="77777777" w:rsidR="00870B9B" w:rsidRPr="00C63F6C" w:rsidRDefault="00870B9B" w:rsidP="00D06B2D">
            <w:pPr>
              <w:rPr>
                <w:b/>
                <w:sz w:val="28"/>
                <w:szCs w:val="28"/>
              </w:rPr>
            </w:pPr>
            <w:r w:rsidRPr="00C63F6C">
              <w:rPr>
                <w:rFonts w:cs="Calibri-Bold"/>
                <w:b/>
                <w:bCs/>
                <w:sz w:val="28"/>
                <w:szCs w:val="28"/>
              </w:rPr>
              <w:t>Craft Challenge</w:t>
            </w:r>
            <w:r>
              <w:rPr>
                <w:rFonts w:cs="Calibri-Bold"/>
                <w:b/>
                <w:bCs/>
                <w:sz w:val="28"/>
                <w:szCs w:val="28"/>
              </w:rPr>
              <w:t xml:space="preserve"> 1</w:t>
            </w:r>
            <w:r w:rsidRPr="00C63F6C">
              <w:rPr>
                <w:rFonts w:cs="Calibri-Bold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cs="Calibri-Bold"/>
                <w:b/>
                <w:bCs/>
                <w:sz w:val="28"/>
                <w:szCs w:val="28"/>
              </w:rPr>
              <w:t>Repurpose a Jar into a Vase</w:t>
            </w:r>
          </w:p>
        </w:tc>
        <w:tc>
          <w:tcPr>
            <w:tcW w:w="5499" w:type="dxa"/>
          </w:tcPr>
          <w:p w14:paraId="79CFF04A" w14:textId="77777777" w:rsidR="00870B9B" w:rsidRPr="00C63F6C" w:rsidRDefault="00870B9B" w:rsidP="00D06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Decorate a jar to become a vase.</w:t>
            </w:r>
          </w:p>
        </w:tc>
      </w:tr>
      <w:tr w:rsidR="00870B9B" w14:paraId="5C8CA942" w14:textId="77777777" w:rsidTr="00D06B2D">
        <w:tc>
          <w:tcPr>
            <w:tcW w:w="817" w:type="dxa"/>
          </w:tcPr>
          <w:p w14:paraId="3B21919B" w14:textId="77777777" w:rsidR="00870B9B" w:rsidRPr="00C63F6C" w:rsidRDefault="00870B9B" w:rsidP="00D06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11DBC592" w14:textId="77777777" w:rsidR="00870B9B" w:rsidRPr="00C63F6C" w:rsidRDefault="00870B9B" w:rsidP="00D06B2D">
            <w:pPr>
              <w:rPr>
                <w:b/>
                <w:sz w:val="28"/>
                <w:szCs w:val="28"/>
              </w:rPr>
            </w:pPr>
            <w:r w:rsidRPr="00C63F6C">
              <w:rPr>
                <w:rFonts w:cs="Calibri-Bold"/>
                <w:b/>
                <w:bCs/>
                <w:sz w:val="28"/>
                <w:szCs w:val="28"/>
              </w:rPr>
              <w:t>Craft Challenge</w:t>
            </w:r>
            <w:r>
              <w:rPr>
                <w:rFonts w:cs="Calibri-Bold"/>
                <w:b/>
                <w:bCs/>
                <w:sz w:val="28"/>
                <w:szCs w:val="28"/>
              </w:rPr>
              <w:t xml:space="preserve"> 2</w:t>
            </w:r>
            <w:r w:rsidRPr="00C63F6C">
              <w:rPr>
                <w:rFonts w:cs="Calibri-Bold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cs="Calibri-Bold"/>
                <w:b/>
                <w:bCs/>
                <w:sz w:val="28"/>
                <w:szCs w:val="28"/>
              </w:rPr>
              <w:t>Sewing or Weaving</w:t>
            </w:r>
          </w:p>
        </w:tc>
        <w:tc>
          <w:tcPr>
            <w:tcW w:w="5499" w:type="dxa"/>
          </w:tcPr>
          <w:p w14:paraId="373738D9" w14:textId="77777777" w:rsidR="00870B9B" w:rsidRDefault="00870B9B" w:rsidP="00D06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Make a table runner with an agricultural theme, either by quilting, weaving, or a mixed media approach. This too can be embellished. </w:t>
            </w:r>
          </w:p>
        </w:tc>
      </w:tr>
      <w:tr w:rsidR="00870B9B" w:rsidRPr="00C63F6C" w14:paraId="173179DC" w14:textId="77777777" w:rsidTr="00D06B2D">
        <w:tc>
          <w:tcPr>
            <w:tcW w:w="817" w:type="dxa"/>
          </w:tcPr>
          <w:p w14:paraId="1B462D4F" w14:textId="77777777" w:rsidR="00870B9B" w:rsidRPr="00C63F6C" w:rsidRDefault="00870B9B" w:rsidP="00D06B2D">
            <w:pPr>
              <w:rPr>
                <w:b/>
                <w:sz w:val="28"/>
                <w:szCs w:val="28"/>
              </w:rPr>
            </w:pPr>
            <w:r w:rsidRPr="00C63F6C">
              <w:rPr>
                <w:b/>
                <w:sz w:val="28"/>
                <w:szCs w:val="28"/>
              </w:rPr>
              <w:t>2</w:t>
            </w:r>
          </w:p>
          <w:p w14:paraId="6E44EB7D" w14:textId="77777777" w:rsidR="00870B9B" w:rsidRPr="00C63F6C" w:rsidRDefault="00870B9B" w:rsidP="00D06B2D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650B18AA" w14:textId="77777777" w:rsidR="00870B9B" w:rsidRPr="00C63F6C" w:rsidRDefault="00870B9B" w:rsidP="00D06B2D">
            <w:pPr>
              <w:rPr>
                <w:b/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 xml:space="preserve">Altered </w:t>
            </w:r>
            <w:r w:rsidRPr="00C63F6C">
              <w:rPr>
                <w:rFonts w:cs="Calibri-Bold"/>
                <w:b/>
                <w:bCs/>
                <w:sz w:val="28"/>
                <w:szCs w:val="28"/>
              </w:rPr>
              <w:t>Photography:</w:t>
            </w:r>
          </w:p>
        </w:tc>
        <w:tc>
          <w:tcPr>
            <w:tcW w:w="5499" w:type="dxa"/>
          </w:tcPr>
          <w:p w14:paraId="75BE0E24" w14:textId="77777777" w:rsidR="00870B9B" w:rsidRPr="00C63F6C" w:rsidRDefault="00870B9B" w:rsidP="00D06B2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63F6C">
              <w:rPr>
                <w:rFonts w:cs="Calibri-Bold"/>
                <w:b/>
                <w:bCs/>
                <w:sz w:val="28"/>
                <w:szCs w:val="28"/>
              </w:rPr>
              <w:t xml:space="preserve">The </w:t>
            </w:r>
            <w:r>
              <w:rPr>
                <w:rFonts w:cs="Calibri-Bold"/>
                <w:b/>
                <w:bCs/>
                <w:sz w:val="28"/>
                <w:szCs w:val="28"/>
              </w:rPr>
              <w:t>theme of this challenge is Farm Animal. Take two pictures, one of them being the original picture and the second must be altered. Photo can not be larger than</w:t>
            </w:r>
            <w:r w:rsidRPr="00C63F6C">
              <w:rPr>
                <w:rFonts w:cs="Calibri-Bold"/>
                <w:b/>
                <w:bCs/>
                <w:sz w:val="28"/>
                <w:szCs w:val="28"/>
              </w:rPr>
              <w:t xml:space="preserve"> 8” x 10”.</w:t>
            </w:r>
            <w:r>
              <w:rPr>
                <w:rFonts w:cs="Calibri-Bold"/>
                <w:b/>
                <w:bCs/>
                <w:sz w:val="28"/>
                <w:szCs w:val="28"/>
              </w:rPr>
              <w:t xml:space="preserve"> Both </w:t>
            </w:r>
            <w:proofErr w:type="gramStart"/>
            <w:r>
              <w:rPr>
                <w:rFonts w:cs="Calibri-Bold"/>
                <w:b/>
                <w:bCs/>
                <w:sz w:val="28"/>
                <w:szCs w:val="28"/>
              </w:rPr>
              <w:t>picture</w:t>
            </w:r>
            <w:proofErr w:type="gramEnd"/>
            <w:r>
              <w:rPr>
                <w:rFonts w:cs="Calibri-Bold"/>
                <w:b/>
                <w:bCs/>
                <w:sz w:val="28"/>
                <w:szCs w:val="28"/>
              </w:rPr>
              <w:t xml:space="preserve"> must be displayed together.</w:t>
            </w:r>
          </w:p>
        </w:tc>
      </w:tr>
      <w:tr w:rsidR="00870B9B" w:rsidRPr="00C63F6C" w14:paraId="6DB04F57" w14:textId="77777777" w:rsidTr="00D06B2D">
        <w:trPr>
          <w:trHeight w:val="1082"/>
        </w:trPr>
        <w:tc>
          <w:tcPr>
            <w:tcW w:w="817" w:type="dxa"/>
          </w:tcPr>
          <w:p w14:paraId="601CAD49" w14:textId="77777777" w:rsidR="00870B9B" w:rsidRPr="00C63F6C" w:rsidRDefault="00870B9B" w:rsidP="00D06B2D">
            <w:pPr>
              <w:rPr>
                <w:b/>
                <w:sz w:val="28"/>
                <w:szCs w:val="28"/>
              </w:rPr>
            </w:pPr>
            <w:r w:rsidRPr="00C63F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4730A47B" w14:textId="77777777" w:rsidR="00870B9B" w:rsidRPr="00C63F6C" w:rsidRDefault="00870B9B" w:rsidP="00D06B2D">
            <w:pPr>
              <w:rPr>
                <w:b/>
                <w:sz w:val="28"/>
                <w:szCs w:val="28"/>
              </w:rPr>
            </w:pPr>
            <w:r w:rsidRPr="00C63F6C">
              <w:rPr>
                <w:rFonts w:cs="Calibri-Bold"/>
                <w:b/>
                <w:bCs/>
                <w:sz w:val="28"/>
                <w:szCs w:val="28"/>
              </w:rPr>
              <w:t>Scarecrow:</w:t>
            </w:r>
          </w:p>
        </w:tc>
        <w:tc>
          <w:tcPr>
            <w:tcW w:w="5499" w:type="dxa"/>
          </w:tcPr>
          <w:p w14:paraId="3022F028" w14:textId="77777777" w:rsidR="00870B9B" w:rsidRPr="00C63F6C" w:rsidRDefault="00870B9B" w:rsidP="00D06B2D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</w:rPr>
            </w:pPr>
            <w:r w:rsidRPr="00C63F6C">
              <w:rPr>
                <w:rFonts w:cs="Calibri-Bold"/>
                <w:b/>
                <w:bCs/>
                <w:sz w:val="28"/>
                <w:szCs w:val="28"/>
              </w:rPr>
              <w:t>Make a scarecrow as big or as little as you</w:t>
            </w:r>
          </w:p>
          <w:p w14:paraId="4763F078" w14:textId="77777777" w:rsidR="00870B9B" w:rsidRPr="00C63F6C" w:rsidRDefault="00870B9B" w:rsidP="00D06B2D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</w:rPr>
            </w:pPr>
            <w:r w:rsidRPr="00C63F6C">
              <w:rPr>
                <w:rFonts w:cs="Calibri-Bold"/>
                <w:b/>
                <w:bCs/>
                <w:sz w:val="28"/>
                <w:szCs w:val="28"/>
              </w:rPr>
              <w:t>want. It can be made out of anything. Do it as a family</w:t>
            </w:r>
            <w:r>
              <w:rPr>
                <w:rFonts w:cs="Calibri-Bold"/>
                <w:b/>
                <w:bCs/>
                <w:sz w:val="28"/>
                <w:szCs w:val="28"/>
              </w:rPr>
              <w:t>!</w:t>
            </w:r>
          </w:p>
          <w:p w14:paraId="600CFF70" w14:textId="77777777" w:rsidR="00870B9B" w:rsidRPr="00C63F6C" w:rsidRDefault="00870B9B" w:rsidP="00D06B2D">
            <w:pPr>
              <w:rPr>
                <w:b/>
                <w:sz w:val="28"/>
                <w:szCs w:val="28"/>
              </w:rPr>
            </w:pPr>
          </w:p>
        </w:tc>
      </w:tr>
      <w:tr w:rsidR="00870B9B" w:rsidRPr="00C63F6C" w14:paraId="082B0225" w14:textId="77777777" w:rsidTr="00D06B2D">
        <w:tc>
          <w:tcPr>
            <w:tcW w:w="817" w:type="dxa"/>
          </w:tcPr>
          <w:p w14:paraId="1FE0ACC7" w14:textId="77777777" w:rsidR="00870B9B" w:rsidRPr="00C63F6C" w:rsidRDefault="00870B9B" w:rsidP="00D06B2D">
            <w:pPr>
              <w:rPr>
                <w:b/>
                <w:sz w:val="28"/>
                <w:szCs w:val="28"/>
              </w:rPr>
            </w:pPr>
            <w:r w:rsidRPr="00C63F6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0950FEA0" w14:textId="77777777" w:rsidR="00870B9B" w:rsidRPr="00C63F6C" w:rsidRDefault="00870B9B" w:rsidP="00D06B2D">
            <w:pPr>
              <w:rPr>
                <w:rFonts w:cs="Calibri-Bold"/>
                <w:b/>
                <w:bCs/>
                <w:sz w:val="28"/>
                <w:szCs w:val="28"/>
              </w:rPr>
            </w:pPr>
            <w:r w:rsidRPr="00C63F6C">
              <w:rPr>
                <w:rFonts w:cs="Calibri-Bold"/>
                <w:b/>
                <w:bCs/>
                <w:sz w:val="28"/>
                <w:szCs w:val="28"/>
              </w:rPr>
              <w:t>Cake Decorating:</w:t>
            </w:r>
          </w:p>
        </w:tc>
        <w:tc>
          <w:tcPr>
            <w:tcW w:w="5499" w:type="dxa"/>
          </w:tcPr>
          <w:p w14:paraId="0344F9AD" w14:textId="77777777" w:rsidR="00870B9B" w:rsidRPr="00C63F6C" w:rsidRDefault="00870B9B" w:rsidP="00D06B2D">
            <w:pPr>
              <w:rPr>
                <w:rFonts w:cs="Calibri-Bold"/>
                <w:b/>
                <w:bCs/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>Bring a</w:t>
            </w:r>
            <w:r w:rsidRPr="00C63F6C">
              <w:rPr>
                <w:rFonts w:cs="Calibri-Bold"/>
                <w:b/>
                <w:bCs/>
                <w:sz w:val="28"/>
                <w:szCs w:val="28"/>
              </w:rPr>
              <w:t xml:space="preserve"> decorated Cake to reflect this year’s theme. Children can do a cupcake.</w:t>
            </w:r>
          </w:p>
        </w:tc>
      </w:tr>
      <w:tr w:rsidR="00870B9B" w:rsidRPr="00C63F6C" w14:paraId="4CCA98FC" w14:textId="77777777" w:rsidTr="00D06B2D">
        <w:tc>
          <w:tcPr>
            <w:tcW w:w="817" w:type="dxa"/>
          </w:tcPr>
          <w:p w14:paraId="74FE03EE" w14:textId="77777777" w:rsidR="00870B9B" w:rsidRPr="00C63F6C" w:rsidRDefault="00870B9B" w:rsidP="00D06B2D">
            <w:pPr>
              <w:rPr>
                <w:b/>
                <w:sz w:val="28"/>
                <w:szCs w:val="28"/>
              </w:rPr>
            </w:pPr>
            <w:r w:rsidRPr="00C63F6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4FE9C506" w14:textId="77777777" w:rsidR="00870B9B" w:rsidRPr="00C63F6C" w:rsidRDefault="00870B9B" w:rsidP="00D06B2D">
            <w:pPr>
              <w:rPr>
                <w:b/>
                <w:sz w:val="28"/>
                <w:szCs w:val="28"/>
              </w:rPr>
            </w:pPr>
            <w:r w:rsidRPr="00C63F6C">
              <w:rPr>
                <w:rFonts w:cs="Calibri-Bold"/>
                <w:b/>
                <w:bCs/>
                <w:sz w:val="28"/>
                <w:szCs w:val="28"/>
              </w:rPr>
              <w:t>Flower Arrangement:</w:t>
            </w:r>
          </w:p>
        </w:tc>
        <w:tc>
          <w:tcPr>
            <w:tcW w:w="5499" w:type="dxa"/>
          </w:tcPr>
          <w:p w14:paraId="563866BF" w14:textId="77777777" w:rsidR="00870B9B" w:rsidRPr="00C63F6C" w:rsidRDefault="00870B9B" w:rsidP="00D06B2D">
            <w:pPr>
              <w:rPr>
                <w:b/>
                <w:sz w:val="28"/>
                <w:szCs w:val="28"/>
              </w:rPr>
            </w:pPr>
            <w:r w:rsidRPr="00C63F6C">
              <w:rPr>
                <w:rFonts w:cs="Calibri-Bold"/>
                <w:b/>
                <w:bCs/>
                <w:sz w:val="28"/>
                <w:szCs w:val="28"/>
              </w:rPr>
              <w:t>Open to all ages</w:t>
            </w:r>
          </w:p>
        </w:tc>
      </w:tr>
      <w:tr w:rsidR="00870B9B" w:rsidRPr="00C63F6C" w14:paraId="653C6D80" w14:textId="77777777" w:rsidTr="00D06B2D">
        <w:tc>
          <w:tcPr>
            <w:tcW w:w="817" w:type="dxa"/>
          </w:tcPr>
          <w:p w14:paraId="135BCF18" w14:textId="77777777" w:rsidR="00870B9B" w:rsidRPr="00C63F6C" w:rsidRDefault="00870B9B" w:rsidP="00D06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44249380" w14:textId="77777777" w:rsidR="00870B9B" w:rsidRPr="00C63F6C" w:rsidRDefault="00870B9B" w:rsidP="00D06B2D">
            <w:pPr>
              <w:rPr>
                <w:b/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>Fairy Garden:</w:t>
            </w:r>
          </w:p>
        </w:tc>
        <w:tc>
          <w:tcPr>
            <w:tcW w:w="5499" w:type="dxa"/>
          </w:tcPr>
          <w:p w14:paraId="4A3B6FCA" w14:textId="77777777" w:rsidR="00870B9B" w:rsidRPr="00C63F6C" w:rsidRDefault="00870B9B" w:rsidP="00D06B2D">
            <w:pPr>
              <w:rPr>
                <w:b/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>Must have at least one homemade item in or around the garden</w:t>
            </w:r>
          </w:p>
        </w:tc>
      </w:tr>
    </w:tbl>
    <w:p w14:paraId="5A41AE86" w14:textId="77777777" w:rsidR="00870B9B" w:rsidRDefault="00870B9B" w:rsidP="00870B9B"/>
    <w:p w14:paraId="0ACB41F1" w14:textId="6E64D382" w:rsidR="00042344" w:rsidRDefault="00042344"/>
    <w:sectPr w:rsidR="0004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9B"/>
    <w:rsid w:val="00042344"/>
    <w:rsid w:val="00870B9B"/>
    <w:rsid w:val="00DC2709"/>
    <w:rsid w:val="00E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10F1"/>
  <w15:chartTrackingRefBased/>
  <w15:docId w15:val="{C10FE22C-CAB1-412D-A046-BE391FE4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B9B"/>
    <w:pPr>
      <w:spacing w:after="0" w:line="240" w:lineRule="auto"/>
    </w:pPr>
    <w:rPr>
      <w:rFonts w:eastAsiaTheme="minorEastAsia"/>
      <w:kern w:val="0"/>
      <w:lang w:val="en-CA"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B9B"/>
    <w:pPr>
      <w:spacing w:after="0" w:line="240" w:lineRule="auto"/>
    </w:pPr>
    <w:rPr>
      <w:rFonts w:eastAsiaTheme="minorEastAsia"/>
      <w:kern w:val="0"/>
      <w:lang w:val="en-CA" w:eastAsia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Louis</dc:creator>
  <cp:keywords/>
  <dc:description/>
  <cp:lastModifiedBy>Douglas Louis</cp:lastModifiedBy>
  <cp:revision>1</cp:revision>
  <dcterms:created xsi:type="dcterms:W3CDTF">2023-06-27T19:01:00Z</dcterms:created>
  <dcterms:modified xsi:type="dcterms:W3CDTF">2023-06-27T19:02:00Z</dcterms:modified>
</cp:coreProperties>
</file>